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DCE30" w14:textId="4C2B0504" w:rsidR="00007828" w:rsidRDefault="00E142CC" w:rsidP="00225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CV Dottoressa Antonella Mellino</w:t>
      </w:r>
    </w:p>
    <w:p w14:paraId="51CBCB06" w14:textId="77777777" w:rsidR="0022584A" w:rsidRDefault="00C86EEF" w:rsidP="00225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Dottore in Psicologia</w:t>
      </w:r>
      <w:r w:rsidR="0022584A" w:rsidRPr="002258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clinica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2258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laureata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2584A">
        <w:rPr>
          <w:rFonts w:ascii="Times New Roman" w:eastAsia="Times New Roman" w:hAnsi="Times New Roman" w:cs="Times New Roman"/>
          <w:sz w:val="24"/>
          <w:szCs w:val="24"/>
          <w:lang w:eastAsia="it-IT"/>
        </w:rPr>
        <w:t>con votazione 110 e lode presso l’Università “</w:t>
      </w:r>
      <w:proofErr w:type="spellStart"/>
      <w:proofErr w:type="gramStart"/>
      <w:r w:rsidR="0022584A">
        <w:rPr>
          <w:rFonts w:ascii="Times New Roman" w:eastAsia="Times New Roman" w:hAnsi="Times New Roman" w:cs="Times New Roman"/>
          <w:sz w:val="24"/>
          <w:szCs w:val="24"/>
          <w:lang w:eastAsia="it-IT"/>
        </w:rPr>
        <w:t>G.d’Annunzio</w:t>
      </w:r>
      <w:proofErr w:type="spellEnd"/>
      <w:proofErr w:type="gramEnd"/>
      <w:r w:rsidR="002258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Chieti- Pescara”,</w:t>
      </w:r>
      <w:r w:rsidR="0022584A" w:rsidRPr="002258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psicoterapeuta riceve la sua formazione in psicoterapia</w:t>
      </w:r>
      <w:r w:rsidR="002258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cognitivo-</w:t>
      </w:r>
      <w:r w:rsidR="0022584A" w:rsidRPr="0022584A">
        <w:rPr>
          <w:rFonts w:ascii="Times New Roman" w:eastAsia="Times New Roman" w:hAnsi="Times New Roman" w:cs="Times New Roman"/>
          <w:sz w:val="24"/>
          <w:szCs w:val="24"/>
          <w:lang w:eastAsia="it-IT"/>
        </w:rPr>
        <w:t>comportamentale presso la scuola</w:t>
      </w:r>
      <w:r w:rsidR="002258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 w:rsidR="00007828">
        <w:rPr>
          <w:rFonts w:ascii="Times New Roman" w:eastAsia="Times New Roman" w:hAnsi="Times New Roman" w:cs="Times New Roman"/>
          <w:sz w:val="24"/>
          <w:szCs w:val="24"/>
          <w:lang w:eastAsia="it-IT"/>
        </w:rPr>
        <w:t>specializzazione, riconosciuta dal MIUR,</w:t>
      </w:r>
      <w:r w:rsidR="002258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APC di Roma </w:t>
      </w:r>
      <w:r w:rsidR="0022584A" w:rsidRPr="0022584A">
        <w:rPr>
          <w:rFonts w:ascii="Times New Roman" w:eastAsia="Times New Roman" w:hAnsi="Times New Roman" w:cs="Times New Roman"/>
          <w:sz w:val="24"/>
          <w:szCs w:val="24"/>
          <w:lang w:eastAsia="it-IT"/>
        </w:rPr>
        <w:t>discutendo una tesi su</w:t>
      </w:r>
      <w:r w:rsidR="002258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2584A" w:rsidRPr="002258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“L’autismo e la selettività alimentare”</w:t>
      </w:r>
      <w:r w:rsidR="0022584A">
        <w:rPr>
          <w:rFonts w:ascii="Times New Roman" w:eastAsia="Times New Roman" w:hAnsi="Times New Roman" w:cs="Times New Roman"/>
          <w:sz w:val="24"/>
          <w:szCs w:val="24"/>
          <w:lang w:eastAsia="it-IT"/>
        </w:rPr>
        <w:t>. Inizia la s</w:t>
      </w:r>
      <w:r w:rsidR="0022584A" w:rsidRPr="0022584A">
        <w:rPr>
          <w:rFonts w:ascii="Times New Roman" w:eastAsia="Times New Roman" w:hAnsi="Times New Roman" w:cs="Times New Roman"/>
          <w:sz w:val="24"/>
          <w:szCs w:val="24"/>
          <w:lang w:eastAsia="it-IT"/>
        </w:rPr>
        <w:t>ua attività professionale come Tecnico ABA accumulando migliaia di ore di supervisione ed operando su una casistica molto ampia.</w:t>
      </w:r>
    </w:p>
    <w:p w14:paraId="123878E1" w14:textId="77777777" w:rsidR="0022584A" w:rsidRDefault="0022584A" w:rsidP="00225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Riceve la sua formazione come tecnico dall’Istituto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Walden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Bari, frequentando il primo Corso Base e successivamente il Corso Avanzato e sostenendo l’esame per essere inserita nel registro ASSOTABA.</w:t>
      </w:r>
    </w:p>
    <w:p w14:paraId="1B81FF18" w14:textId="77777777" w:rsidR="00007828" w:rsidRDefault="00C86EEF" w:rsidP="00007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Perfeziona la sua formazione in ABA direttamente dallo staff dell</w:t>
      </w:r>
      <w:r w:rsidR="000078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proofErr w:type="gramStart"/>
      <w:r w:rsidR="00007828">
        <w:rPr>
          <w:rFonts w:ascii="Times New Roman" w:eastAsia="Times New Roman" w:hAnsi="Times New Roman" w:cs="Times New Roman"/>
          <w:sz w:val="24"/>
          <w:szCs w:val="24"/>
          <w:lang w:eastAsia="it-IT"/>
        </w:rPr>
        <w:t>“ Scuola</w:t>
      </w:r>
      <w:proofErr w:type="gramEnd"/>
      <w:r w:rsidR="000078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Alta Formazione Tecnico Professionale per Supervisore ABA-VB” dell’Istituto </w:t>
      </w:r>
      <w:proofErr w:type="spellStart"/>
      <w:r w:rsidR="00007828">
        <w:rPr>
          <w:rFonts w:ascii="Times New Roman" w:eastAsia="Times New Roman" w:hAnsi="Times New Roman" w:cs="Times New Roman"/>
          <w:sz w:val="24"/>
          <w:szCs w:val="24"/>
          <w:lang w:eastAsia="it-IT"/>
        </w:rPr>
        <w:t>Walden</w:t>
      </w:r>
      <w:proofErr w:type="spellEnd"/>
      <w:r w:rsidR="000078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si conclude con il Master Biennale di II° livello in “Supervisor in </w:t>
      </w:r>
      <w:proofErr w:type="spellStart"/>
      <w:r w:rsidR="00007828">
        <w:rPr>
          <w:rFonts w:ascii="Times New Roman" w:eastAsia="Times New Roman" w:hAnsi="Times New Roman" w:cs="Times New Roman"/>
          <w:sz w:val="24"/>
          <w:szCs w:val="24"/>
          <w:lang w:eastAsia="it-IT"/>
        </w:rPr>
        <w:t>Applied</w:t>
      </w:r>
      <w:proofErr w:type="spellEnd"/>
      <w:r w:rsidR="000078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007828">
        <w:rPr>
          <w:rFonts w:ascii="Times New Roman" w:eastAsia="Times New Roman" w:hAnsi="Times New Roman" w:cs="Times New Roman"/>
          <w:sz w:val="24"/>
          <w:szCs w:val="24"/>
          <w:lang w:eastAsia="it-IT"/>
        </w:rPr>
        <w:t>Behavior</w:t>
      </w:r>
      <w:proofErr w:type="spellEnd"/>
      <w:r w:rsidR="000078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Analysis in </w:t>
      </w:r>
      <w:proofErr w:type="spellStart"/>
      <w:r w:rsidR="00007828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Intervention</w:t>
      </w:r>
      <w:proofErr w:type="spellEnd"/>
      <w:r w:rsidR="000078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 </w:t>
      </w:r>
      <w:proofErr w:type="spellStart"/>
      <w:r w:rsidR="00007828">
        <w:rPr>
          <w:rFonts w:ascii="Times New Roman" w:eastAsia="Times New Roman" w:hAnsi="Times New Roman" w:cs="Times New Roman"/>
          <w:sz w:val="24"/>
          <w:szCs w:val="24"/>
          <w:lang w:eastAsia="it-IT"/>
        </w:rPr>
        <w:t>Autism</w:t>
      </w:r>
      <w:proofErr w:type="spellEnd"/>
      <w:r w:rsidR="000078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007828">
        <w:rPr>
          <w:rFonts w:ascii="Times New Roman" w:eastAsia="Times New Roman" w:hAnsi="Times New Roman" w:cs="Times New Roman"/>
          <w:sz w:val="24"/>
          <w:szCs w:val="24"/>
          <w:lang w:eastAsia="it-IT"/>
        </w:rPr>
        <w:t>Spectrum</w:t>
      </w:r>
      <w:proofErr w:type="spellEnd"/>
      <w:r w:rsidR="000078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007828">
        <w:rPr>
          <w:rFonts w:ascii="Times New Roman" w:eastAsia="Times New Roman" w:hAnsi="Times New Roman" w:cs="Times New Roman"/>
          <w:sz w:val="24"/>
          <w:szCs w:val="24"/>
          <w:lang w:eastAsia="it-IT"/>
        </w:rPr>
        <w:t>Disorder</w:t>
      </w:r>
      <w:proofErr w:type="spellEnd"/>
      <w:r w:rsidR="000078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Program” presso l’</w:t>
      </w:r>
      <w:proofErr w:type="spellStart"/>
      <w:r w:rsidR="00007828">
        <w:rPr>
          <w:rFonts w:ascii="Times New Roman" w:eastAsia="Times New Roman" w:hAnsi="Times New Roman" w:cs="Times New Roman"/>
          <w:sz w:val="24"/>
          <w:szCs w:val="24"/>
          <w:lang w:eastAsia="it-IT"/>
        </w:rPr>
        <w:t>Univesità</w:t>
      </w:r>
      <w:proofErr w:type="spellEnd"/>
      <w:r w:rsidR="000078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007828">
        <w:rPr>
          <w:rFonts w:ascii="Times New Roman" w:eastAsia="Times New Roman" w:hAnsi="Times New Roman" w:cs="Times New Roman"/>
          <w:sz w:val="24"/>
          <w:szCs w:val="24"/>
          <w:lang w:eastAsia="it-IT"/>
        </w:rPr>
        <w:t>Ponteficia</w:t>
      </w:r>
      <w:proofErr w:type="spellEnd"/>
      <w:r w:rsidR="000078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Salesiana , Roma.</w:t>
      </w:r>
    </w:p>
    <w:p w14:paraId="65240DC3" w14:textId="77777777" w:rsidR="00007828" w:rsidRDefault="00007828" w:rsidP="00007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Oltre alla formazione teorica il Master biennale in qualità di Supervisor prevedeva il raggiungimento di oltre 2000 ore di tirocinio pratico con oltre 16 casi clinici.</w:t>
      </w:r>
    </w:p>
    <w:p w14:paraId="3330EE12" w14:textId="77777777" w:rsidR="00007828" w:rsidRDefault="00007828" w:rsidP="00007828">
      <w:pPr>
        <w:spacing w:before="100" w:beforeAutospacing="1" w:after="100" w:afterAutospacing="1" w:line="240" w:lineRule="auto"/>
        <w:jc w:val="both"/>
        <w:rPr>
          <w:rStyle w:val="Enfasigrassetto"/>
        </w:rPr>
      </w:pPr>
    </w:p>
    <w:p w14:paraId="772A0885" w14:textId="77777777" w:rsidR="0022584A" w:rsidRPr="0022584A" w:rsidRDefault="0022584A" w:rsidP="00AE122F">
      <w:pPr>
        <w:pStyle w:val="Titolo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95CA4F" w14:textId="77777777" w:rsidR="00C9338A" w:rsidRDefault="00C9338A"/>
    <w:sectPr w:rsidR="00C9338A" w:rsidSect="00C933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47EEF"/>
    <w:multiLevelType w:val="multilevel"/>
    <w:tmpl w:val="EEBE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DB5075"/>
    <w:multiLevelType w:val="multilevel"/>
    <w:tmpl w:val="949A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148F7"/>
    <w:multiLevelType w:val="multilevel"/>
    <w:tmpl w:val="ECB4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4A"/>
    <w:rsid w:val="00007828"/>
    <w:rsid w:val="0022584A"/>
    <w:rsid w:val="00414BFA"/>
    <w:rsid w:val="00444E2E"/>
    <w:rsid w:val="00AE122F"/>
    <w:rsid w:val="00BB28E8"/>
    <w:rsid w:val="00C86EEF"/>
    <w:rsid w:val="00C9338A"/>
    <w:rsid w:val="00E1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D321"/>
  <w15:docId w15:val="{6E019DCE-D2DB-7144-A043-226CEF30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38A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86E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6E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6">
    <w:name w:val="heading 6"/>
    <w:basedOn w:val="Normale"/>
    <w:link w:val="Titolo6Carattere"/>
    <w:uiPriority w:val="9"/>
    <w:qFormat/>
    <w:rsid w:val="0022584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22584A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styleId="NormaleWeb">
    <w:name w:val="Normal (Web)"/>
    <w:basedOn w:val="Normale"/>
    <w:uiPriority w:val="99"/>
    <w:unhideWhenUsed/>
    <w:rsid w:val="0022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584A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2584A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86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6E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C86EE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Mellino</dc:creator>
  <cp:lastModifiedBy>Microsoft Office User</cp:lastModifiedBy>
  <cp:revision>4</cp:revision>
  <dcterms:created xsi:type="dcterms:W3CDTF">2020-11-17T11:45:00Z</dcterms:created>
  <dcterms:modified xsi:type="dcterms:W3CDTF">2021-01-18T18:30:00Z</dcterms:modified>
</cp:coreProperties>
</file>